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3B84" w14:textId="5CAABECD" w:rsidR="006F5DE4" w:rsidRPr="006F5DE4" w:rsidRDefault="006F5DE4">
      <w:pPr>
        <w:rPr>
          <w:rFonts w:ascii="Arial" w:hAnsi="Arial" w:cs="Arial"/>
        </w:rPr>
      </w:pPr>
    </w:p>
    <w:p w14:paraId="6288771E" w14:textId="5CBE83F6" w:rsidR="006F5DE4" w:rsidRDefault="006F5DE4">
      <w:r w:rsidRPr="006F5DE4">
        <w:rPr>
          <w:rFonts w:ascii="Arial" w:hAnsi="Arial" w:cs="Arial"/>
        </w:rPr>
        <w:t>Stephanie M. Cologna is an Ass</w:t>
      </w:r>
      <w:r w:rsidR="00773058">
        <w:rPr>
          <w:rFonts w:ascii="Arial" w:hAnsi="Arial" w:cs="Arial"/>
        </w:rPr>
        <w:t>ociate</w:t>
      </w:r>
      <w:r w:rsidRPr="006F5DE4">
        <w:rPr>
          <w:rFonts w:ascii="Arial" w:hAnsi="Arial" w:cs="Arial"/>
        </w:rPr>
        <w:t xml:space="preserve"> Professor of Chemistry </w:t>
      </w:r>
      <w:r w:rsidR="004421B8">
        <w:rPr>
          <w:rFonts w:ascii="Arial" w:hAnsi="Arial" w:cs="Arial"/>
        </w:rPr>
        <w:t xml:space="preserve">and Associate Vice Chancellor for Research </w:t>
      </w:r>
      <w:r w:rsidRPr="006F5DE4">
        <w:rPr>
          <w:rFonts w:ascii="Arial" w:hAnsi="Arial" w:cs="Arial"/>
        </w:rPr>
        <w:t>at the University of Illinois Chicago</w:t>
      </w:r>
      <w:r w:rsidR="00773058">
        <w:rPr>
          <w:rFonts w:ascii="Arial" w:hAnsi="Arial" w:cs="Arial"/>
        </w:rPr>
        <w:t xml:space="preserve"> (UIC)</w:t>
      </w:r>
      <w:r w:rsidRPr="006F5DE4">
        <w:rPr>
          <w:rFonts w:ascii="Arial" w:hAnsi="Arial" w:cs="Arial"/>
        </w:rPr>
        <w:t xml:space="preserve">.  She received her B.S. in Chemistry from the University of Arizona followed by doctoral studies at Texas A&amp;M University under the mentorship of David H. Russell.  Dr. Cologna carried out post-doctoral training at the </w:t>
      </w:r>
      <w:r w:rsidRPr="006F5DE4">
        <w:rPr>
          <w:rFonts w:ascii="Arial" w:hAnsi="Arial" w:cs="Arial"/>
          <w:i/>
          <w:iCs/>
        </w:rPr>
        <w:t>Eunice Kennedy Shriver</w:t>
      </w:r>
      <w:r w:rsidRPr="006F5DE4">
        <w:rPr>
          <w:rFonts w:ascii="Arial" w:hAnsi="Arial" w:cs="Arial"/>
        </w:rPr>
        <w:t>, National Institute of Child Health and Human Development</w:t>
      </w:r>
      <w:r w:rsidR="00A06813">
        <w:rPr>
          <w:rFonts w:ascii="Arial" w:hAnsi="Arial" w:cs="Arial"/>
        </w:rPr>
        <w:t>,</w:t>
      </w:r>
      <w:r w:rsidRPr="006F5DE4">
        <w:rPr>
          <w:rFonts w:ascii="Arial" w:hAnsi="Arial" w:cs="Arial"/>
        </w:rPr>
        <w:t xml:space="preserve"> National Institutes of Health</w:t>
      </w:r>
      <w:r w:rsidR="006C74ED">
        <w:rPr>
          <w:rFonts w:ascii="Arial" w:hAnsi="Arial" w:cs="Arial"/>
        </w:rPr>
        <w:t xml:space="preserve"> with Forbes D. </w:t>
      </w:r>
      <w:proofErr w:type="gramStart"/>
      <w:r w:rsidR="006C74ED">
        <w:rPr>
          <w:rFonts w:ascii="Arial" w:hAnsi="Arial" w:cs="Arial"/>
        </w:rPr>
        <w:t>Porter</w:t>
      </w:r>
      <w:proofErr w:type="gramEnd"/>
      <w:r w:rsidR="006C74ED">
        <w:rPr>
          <w:rFonts w:ascii="Arial" w:hAnsi="Arial" w:cs="Arial"/>
        </w:rPr>
        <w:t xml:space="preserve"> and Alfred L. </w:t>
      </w:r>
      <w:proofErr w:type="spellStart"/>
      <w:r w:rsidR="006C74ED">
        <w:rPr>
          <w:rFonts w:ascii="Arial" w:hAnsi="Arial" w:cs="Arial"/>
        </w:rPr>
        <w:t>Yergey</w:t>
      </w:r>
      <w:proofErr w:type="spellEnd"/>
      <w:r w:rsidR="006C74ED">
        <w:rPr>
          <w:rFonts w:ascii="Arial" w:hAnsi="Arial" w:cs="Arial"/>
        </w:rPr>
        <w:t xml:space="preserve"> III</w:t>
      </w:r>
      <w:r w:rsidRPr="006F5DE4">
        <w:rPr>
          <w:rFonts w:ascii="Arial" w:hAnsi="Arial" w:cs="Arial"/>
        </w:rPr>
        <w:t>. Her research program is focused on integrati</w:t>
      </w:r>
      <w:r w:rsidR="00773058">
        <w:rPr>
          <w:rFonts w:ascii="Arial" w:hAnsi="Arial" w:cs="Arial"/>
        </w:rPr>
        <w:t>ng</w:t>
      </w:r>
      <w:r w:rsidRPr="006F5DE4">
        <w:rPr>
          <w:rFonts w:ascii="Arial" w:hAnsi="Arial" w:cs="Arial"/>
        </w:rPr>
        <w:t xml:space="preserve"> </w:t>
      </w:r>
      <w:r w:rsidR="00A06813">
        <w:rPr>
          <w:rFonts w:ascii="Arial" w:hAnsi="Arial" w:cs="Arial"/>
        </w:rPr>
        <w:t xml:space="preserve">mass spectrometry-based </w:t>
      </w:r>
      <w:r w:rsidRPr="006F5DE4">
        <w:rPr>
          <w:rFonts w:ascii="Arial" w:hAnsi="Arial" w:cs="Arial"/>
        </w:rPr>
        <w:t xml:space="preserve">proteomics and </w:t>
      </w:r>
      <w:proofErr w:type="spellStart"/>
      <w:r w:rsidRPr="006F5DE4">
        <w:rPr>
          <w:rFonts w:ascii="Arial" w:hAnsi="Arial" w:cs="Arial"/>
        </w:rPr>
        <w:t>lipidomics</w:t>
      </w:r>
      <w:proofErr w:type="spellEnd"/>
      <w:r w:rsidRPr="006F5DE4">
        <w:rPr>
          <w:rFonts w:ascii="Arial" w:hAnsi="Arial" w:cs="Arial"/>
        </w:rPr>
        <w:t xml:space="preserve"> </w:t>
      </w:r>
      <w:r w:rsidR="00A06813">
        <w:rPr>
          <w:rFonts w:ascii="Arial" w:hAnsi="Arial" w:cs="Arial"/>
        </w:rPr>
        <w:t xml:space="preserve">to understand neurodegeneration. A significant </w:t>
      </w:r>
      <w:r w:rsidR="004421B8">
        <w:rPr>
          <w:rFonts w:ascii="Arial" w:hAnsi="Arial" w:cs="Arial"/>
        </w:rPr>
        <w:t>component of the Cologna</w:t>
      </w:r>
      <w:r w:rsidR="00A06813">
        <w:rPr>
          <w:rFonts w:ascii="Arial" w:hAnsi="Arial" w:cs="Arial"/>
        </w:rPr>
        <w:t xml:space="preserve"> laboratory is focused the fatal, lysosomal storage disorder, Niemann-Pick Type C. </w:t>
      </w:r>
    </w:p>
    <w:sectPr w:rsidR="006F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E4"/>
    <w:rsid w:val="00427976"/>
    <w:rsid w:val="004421B8"/>
    <w:rsid w:val="004C1843"/>
    <w:rsid w:val="006C74ED"/>
    <w:rsid w:val="006F5DE4"/>
    <w:rsid w:val="00773058"/>
    <w:rsid w:val="00895BB4"/>
    <w:rsid w:val="00904D1A"/>
    <w:rsid w:val="00A06813"/>
    <w:rsid w:val="00A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1F43"/>
  <w15:chartTrackingRefBased/>
  <w15:docId w15:val="{2BA401AB-F559-43BC-BEA3-E84F77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Cologna, Stephanie</dc:creator>
  <cp:keywords/>
  <dc:description/>
  <cp:lastModifiedBy>Stephanie Cologna</cp:lastModifiedBy>
  <cp:revision>3</cp:revision>
  <dcterms:created xsi:type="dcterms:W3CDTF">2023-02-09T14:11:00Z</dcterms:created>
  <dcterms:modified xsi:type="dcterms:W3CDTF">2023-02-09T14:11:00Z</dcterms:modified>
</cp:coreProperties>
</file>