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F6CF" w14:textId="77777777" w:rsidR="003B3E0F" w:rsidRDefault="003B3E0F" w:rsidP="003B3E0F">
      <w:pPr>
        <w:spacing w:after="160"/>
        <w:rPr>
          <w:color w:val="000000"/>
        </w:rPr>
      </w:pPr>
      <w:r>
        <w:rPr>
          <w:rStyle w:val="contentpasted0"/>
          <w:rFonts w:ascii="Aptos" w:hAnsi="Aptos"/>
          <w:color w:val="000000"/>
          <w:sz w:val="24"/>
          <w:szCs w:val="24"/>
        </w:rPr>
        <w:t>Lizhuo Ai</w:t>
      </w:r>
      <w:r>
        <w:rPr>
          <w:color w:val="000000"/>
        </w:rPr>
        <w:t> </w:t>
      </w:r>
    </w:p>
    <w:p w14:paraId="71952AFA" w14:textId="77777777" w:rsidR="003B3E0F" w:rsidRDefault="003B3E0F" w:rsidP="003B3E0F">
      <w:pPr>
        <w:spacing w:after="160"/>
        <w:rPr>
          <w:color w:val="000000"/>
        </w:rPr>
      </w:pPr>
      <w:r>
        <w:rPr>
          <w:rStyle w:val="contentpasted0"/>
          <w:rFonts w:ascii="Aptos" w:hAnsi="Aptos"/>
          <w:color w:val="000000"/>
          <w:sz w:val="24"/>
          <w:szCs w:val="24"/>
        </w:rPr>
        <w:t xml:space="preserve">PhD Candidate, </w:t>
      </w:r>
      <w:r>
        <w:rPr>
          <w:color w:val="000000"/>
        </w:rPr>
        <w:t> </w:t>
      </w:r>
    </w:p>
    <w:p w14:paraId="029EB97A" w14:textId="77777777" w:rsidR="003B3E0F" w:rsidRDefault="003B3E0F" w:rsidP="003B3E0F">
      <w:pPr>
        <w:spacing w:after="160"/>
        <w:rPr>
          <w:color w:val="000000"/>
        </w:rPr>
      </w:pPr>
      <w:r>
        <w:rPr>
          <w:rStyle w:val="contentpasted0"/>
          <w:rFonts w:ascii="Aptos" w:hAnsi="Aptos"/>
          <w:color w:val="000000"/>
          <w:sz w:val="24"/>
          <w:szCs w:val="24"/>
        </w:rPr>
        <w:t>Department of Biomedical Sciences; Advanced Clinical Biosystems Research Institute,</w:t>
      </w:r>
      <w:r>
        <w:rPr>
          <w:color w:val="000000"/>
        </w:rPr>
        <w:t> </w:t>
      </w:r>
    </w:p>
    <w:p w14:paraId="1E3E2C27" w14:textId="77777777" w:rsidR="003B3E0F" w:rsidRDefault="003B3E0F" w:rsidP="003B3E0F">
      <w:pPr>
        <w:spacing w:after="160"/>
        <w:rPr>
          <w:color w:val="000000"/>
        </w:rPr>
      </w:pPr>
      <w:r>
        <w:rPr>
          <w:rStyle w:val="contentpasted0"/>
          <w:rFonts w:ascii="Aptos" w:hAnsi="Aptos"/>
          <w:color w:val="000000"/>
          <w:sz w:val="24"/>
          <w:szCs w:val="24"/>
        </w:rPr>
        <w:t>Cedars-Sinai Medical Center, Los Angeles, 90048</w:t>
      </w:r>
      <w:r>
        <w:rPr>
          <w:color w:val="000000"/>
        </w:rPr>
        <w:t> </w:t>
      </w:r>
    </w:p>
    <w:p w14:paraId="52309BCD" w14:textId="77777777" w:rsidR="003B3E0F" w:rsidRDefault="003B3E0F" w:rsidP="003B3E0F">
      <w:pPr>
        <w:spacing w:after="160"/>
        <w:rPr>
          <w:color w:val="000000"/>
        </w:rPr>
      </w:pPr>
      <w:r>
        <w:rPr>
          <w:rStyle w:val="contentpasted0"/>
          <w:rFonts w:ascii="Aptos" w:hAnsi="Aptos"/>
          <w:color w:val="000000"/>
          <w:sz w:val="24"/>
          <w:szCs w:val="24"/>
        </w:rPr>
        <w:t>Lizhuo “Liz” Ai is a fourth-year PhD candidate at Cedars-Sinai Medical Center. She earned her BS degree in Biology with honors in Biochemistry from Millsaps College. Subsequently, she completed her MS degree in Physiology at Loyola University Chicago. Lizhuo's PhD dissertation project centers on comprehending the effects of potential drug candidates for cardiac protection following myocardial infarction, employing advanced mass spectrometry-based proteomics and metabolomics. Lizhuo is a California Institute for Regenerative Medicine (CIRM) pre-doctoral scholar.</w:t>
      </w:r>
      <w:r>
        <w:rPr>
          <w:color w:val="000000"/>
        </w:rPr>
        <w:t> </w:t>
      </w:r>
    </w:p>
    <w:p w14:paraId="613D5B33" w14:textId="77777777" w:rsidR="00F54774" w:rsidRDefault="00F54774"/>
    <w:sectPr w:rsidR="00F5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0F"/>
    <w:rsid w:val="003B3E0F"/>
    <w:rsid w:val="00F5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8EB8"/>
  <w15:chartTrackingRefBased/>
  <w15:docId w15:val="{67C436CB-0028-48F6-8881-02B40DFE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E0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3B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Bashaw</dc:creator>
  <cp:keywords/>
  <dc:description/>
  <cp:lastModifiedBy>Lydia Bashaw</cp:lastModifiedBy>
  <cp:revision>1</cp:revision>
  <dcterms:created xsi:type="dcterms:W3CDTF">2023-10-12T20:48:00Z</dcterms:created>
  <dcterms:modified xsi:type="dcterms:W3CDTF">2023-10-12T20:48:00Z</dcterms:modified>
</cp:coreProperties>
</file>